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>ANEXA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- Model 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FORMULARUL DE CERERE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care include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, 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cetăţean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român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/UE/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străin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apatrid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………………………..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singură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care are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următorii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membri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…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  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5.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..........................................,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…..........................;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8. ........................................................,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solicit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acordarea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următoarelor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drepturi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</w:t>
      </w:r>
      <w:proofErr w:type="gramStart"/>
      <w:r>
        <w:rPr>
          <w:rFonts w:ascii="Courier New" w:hAnsi="Courier New" w:cs="Courier New"/>
          <w:kern w:val="0"/>
        </w:rPr>
        <w:t xml:space="preserve">| 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proofErr w:type="gram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</w:t>
      </w:r>
      <w:proofErr w:type="gramStart"/>
      <w:r>
        <w:rPr>
          <w:rFonts w:ascii="Courier New" w:hAnsi="Courier New" w:cs="Courier New"/>
          <w:kern w:val="0"/>
        </w:rPr>
        <w:t xml:space="preserve">| 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proofErr w:type="gram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încălzirea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locuinţei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</w:t>
      </w:r>
      <w:proofErr w:type="gramStart"/>
      <w:r>
        <w:rPr>
          <w:rFonts w:ascii="Courier New" w:hAnsi="Courier New" w:cs="Courier New"/>
          <w:kern w:val="0"/>
        </w:rPr>
        <w:t xml:space="preserve">| 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supliment</w:t>
      </w:r>
      <w:proofErr w:type="spellEnd"/>
      <w:proofErr w:type="gram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energie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vederea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acordării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drepturilor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solicitate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total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persoanei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singure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luna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anterioară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...</w:t>
      </w:r>
      <w:r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 lei;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un alt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mele,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nu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deţinem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niciunul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bunurile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cuprinse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Lista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bunurilor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conduc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excluderea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acordării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un alt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mele,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nu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beneficiem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această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formă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nu am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depus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cereri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prezent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4. am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informat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despre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drepturile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obligaţiile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lege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atât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referitoare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mine,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calitate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titular 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dreptului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cât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referitoare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membrii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    5.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locuim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locuim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iar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gospodărirea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sumă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...... lei/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lună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deţin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/nu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deţin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proprietate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locuinţa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domiciliu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reşedinţă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încălzirea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locuinţei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realizată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cu: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energie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termică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/gaze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naturale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combustibili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solizi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petrolieri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energie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electrică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8.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oblig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aduc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cunoştinţa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autorităţilor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scris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termenul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lege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modificare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situaţiilor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sus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menţionate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Sunt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prelucrarea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caracter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personal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scopul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acordării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5B009C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altor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drepturi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complementare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natură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prelucrarea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scop statistic 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acestora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Sunt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preluarea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informaţii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persoana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membrilor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pe care o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reprezint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pentru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acordarea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5B009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5B009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/la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/online (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    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lastRenderedPageBreak/>
        <w:t xml:space="preserve">  ANEXA 2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METODOLOGIA DE CALCUL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stabilirii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obţinut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agricole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realizarea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calculului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activităţile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vedere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valorile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utilizate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impunerea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activităţi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conform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prevederilor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Hotărârii</w:t>
      </w:r>
      <w:proofErr w:type="spellEnd"/>
      <w:r w:rsidRPr="00905EEE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 xml:space="preserve"> </w:t>
      </w:r>
      <w:proofErr w:type="spellStart"/>
      <w:r w:rsidRPr="00905EEE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Pr="00905EEE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 xml:space="preserve"> nr. 30/2019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metodologiilor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stabilirea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utilizate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impunerea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activităţi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Metodologiei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calcul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reducerii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aplicarea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prevederilor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referitoare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scutirea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plata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impozitului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prevăzută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905EEE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76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 (1) lit. c)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cooperaţiei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nr. 566/2004,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stabilite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direcţiile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agricultură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judeţene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fi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utilizate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valorile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reprezentând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lei/ha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lei/cap/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albine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determinarea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vederea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determinării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lunar.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Verificarea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suprafeţelor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deţinute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folosinţă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numărului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animale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fi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realizată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intermediul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informatic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(SNIAS), pe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baza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nivelul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autorităţilor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locale.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date nu pot fi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accesate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social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informaţii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autorităţile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competente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documente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justificative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partea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 Formula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calcul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4.1. </w:t>
      </w:r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>produse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>vegetale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Suprafaţa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(ha) *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lei/ha =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produse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vegetale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4.2. </w:t>
      </w:r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>animale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  <w:u w:val="single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Număr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animale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*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norma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lei/cap =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animale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4.3.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Determinarea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(Suma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produse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vegetale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) + (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suma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animale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) =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obţinut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activităţi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5.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care,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verificarea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SNIAS,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evidenţele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Agenţiei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Naţionale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Administrare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Fiscală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(ANAF)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referitoare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activităţi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agricole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valoarea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anual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fi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preluată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automat.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rezultat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gospodărirea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împreună</w:t>
      </w:r>
      <w:proofErr w:type="spellEnd"/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, ...............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si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gură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locuim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gospodărirea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sumă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........ lei/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.........../la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……………………….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........./online,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             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ANEXA 4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LISTA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conduc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excluderea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A.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Bunuri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imobile</w:t>
      </w:r>
      <w:proofErr w:type="spellEnd"/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Clădiri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spaţii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locative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afara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locuinţei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terenuri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situate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intravilan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suprafaţa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1.200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mp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zona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urbană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2.500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mp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zona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rurală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mp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afara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terenurilor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împrejmuire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locuinţei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curţii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aferente</w:t>
      </w:r>
      <w:proofErr w:type="spellEnd"/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B.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Bunuri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mobile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Mai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un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vehicul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o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vechime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mare de 10 ani,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drept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circulaţie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drumurile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Autovehicul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drept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circulaţie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drumurile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o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vechime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mică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10 ani,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excepţia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utilizate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adaptate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transportul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Şalupe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bărci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motor,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iahturi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tipuri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ambarcaţiuni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excepţia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necesare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pentru transport,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persoanelor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locuiesc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aria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Rezervaţiei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Biosferei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"Delta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Dunării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".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C.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Depozite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bancare</w:t>
      </w:r>
      <w:proofErr w:type="spellEnd"/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puţin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unul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membrii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deţine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calitate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titular,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unul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multe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depozite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bancare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căror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sumă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totală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mare de 3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valoarea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câştigului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salarial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mediu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brut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asigurărilor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stat.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3B1D11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3B1D11">
        <w:rPr>
          <w:rFonts w:ascii="Times New Roman" w:hAnsi="Times New Roman" w:cs="Times New Roman"/>
          <w:color w:val="FF0000"/>
          <w:kern w:val="0"/>
          <w:sz w:val="20"/>
          <w:szCs w:val="20"/>
        </w:rPr>
        <w:lastRenderedPageBreak/>
        <w:t xml:space="preserve">   ANEXA 5</w:t>
      </w:r>
      <w:r w:rsidR="00905EEE" w:rsidRPr="003B1D11"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la </w:t>
      </w:r>
      <w:proofErr w:type="spellStart"/>
      <w:r w:rsidRPr="003B1D11">
        <w:rPr>
          <w:rFonts w:ascii="Times New Roman" w:hAnsi="Times New Roman" w:cs="Times New Roman"/>
          <w:color w:val="008000"/>
          <w:kern w:val="0"/>
          <w:sz w:val="20"/>
          <w:szCs w:val="20"/>
          <w:u w:val="single"/>
        </w:rPr>
        <w:t>normele</w:t>
      </w:r>
      <w:proofErr w:type="spellEnd"/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3B1D11">
        <w:rPr>
          <w:rFonts w:ascii="Times New Roman" w:hAnsi="Times New Roman" w:cs="Times New Roman"/>
          <w:kern w:val="0"/>
          <w:sz w:val="20"/>
          <w:szCs w:val="20"/>
        </w:rPr>
        <w:t>metodologice</w:t>
      </w:r>
      <w:proofErr w:type="spellEnd"/>
      <w:r w:rsidR="00905EEE"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                  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intervenite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componenţa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acesteia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.............................................,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singură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componenţa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nu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nicio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componenţa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s-a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astfel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5.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………...............................,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......................;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8. ...............................................................,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nu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nicio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am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veniturile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s-au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modificat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905EEE">
        <w:rPr>
          <w:rFonts w:ascii="Times New Roman" w:hAnsi="Times New Roman" w:cs="Times New Roman"/>
          <w:kern w:val="0"/>
          <w:sz w:val="24"/>
          <w:szCs w:val="24"/>
        </w:rPr>
        <w:t>astfel: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.</w:t>
      </w:r>
    </w:p>
    <w:p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prezenţa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</w:t>
      </w:r>
      <w:r w:rsidR="00905EEE" w:rsidRPr="00905EEE">
        <w:rPr>
          <w:rFonts w:ascii="Times New Roman" w:hAnsi="Times New Roman" w:cs="Times New Roman"/>
          <w:kern w:val="0"/>
          <w:sz w:val="24"/>
          <w:szCs w:val="24"/>
        </w:rPr>
        <w:t>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...../la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../online,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05EEE" w:rsidRDefault="00905EEE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Numele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>/</w:t>
      </w:r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905EEE">
        <w:rPr>
          <w:rFonts w:ascii="Times New Roman" w:hAnsi="Times New Roman" w:cs="Times New Roman"/>
          <w:kern w:val="0"/>
          <w:sz w:val="28"/>
          <w:szCs w:val="28"/>
        </w:rPr>
        <w:t>Prenumele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>………………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...................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proofErr w:type="spellStart"/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 w:rsidR="00905EEE" w:rsidRPr="00905EEE">
        <w:rPr>
          <w:rFonts w:ascii="Times New Roman" w:hAnsi="Times New Roman" w:cs="Times New Roman"/>
          <w:kern w:val="0"/>
          <w:sz w:val="28"/>
          <w:szCs w:val="28"/>
        </w:rPr>
        <w:t xml:space="preserve"> .................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>...............</w:t>
      </w:r>
    </w:p>
    <w:p w:rsidR="003B1D11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  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lastRenderedPageBreak/>
        <w:t xml:space="preserve"> ANEXA 6</w:t>
      </w:r>
      <w:r w:rsid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RAPORT ANUAL</w:t>
      </w:r>
    </w:p>
    <w:p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acţiune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comunitară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(PAC)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implementat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locale, 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combaterea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riscului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sărăcie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excluziune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rândul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beneficiarilor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(VMI)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Date UAT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Denumirea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localităţii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Cod SIRUTA: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Judeţul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contact: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Date de contact: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Date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generale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despre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populaţia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localităţii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şi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beneficiarii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 VMI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incluşi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PAC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Distribuţia</w:t>
      </w:r>
      <w:proofErr w:type="spellEnd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pe </w:t>
      </w:r>
      <w:proofErr w:type="spellStart"/>
      <w:r w:rsidRPr="00905EEE">
        <w:rPr>
          <w:rFonts w:ascii="Times New Roman" w:hAnsi="Times New Roman" w:cs="Times New Roman"/>
          <w:b/>
          <w:bCs/>
          <w:kern w:val="0"/>
          <w:sz w:val="24"/>
          <w:szCs w:val="24"/>
        </w:rPr>
        <w:t>sexe</w:t>
      </w:r>
      <w:proofErr w:type="spellEnd"/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</w:rPr>
        <w:t xml:space="preserve"> _______________________</w:t>
      </w:r>
      <w:r w:rsidRPr="00905EEE">
        <w:rPr>
          <w:rFonts w:ascii="Courier New" w:hAnsi="Courier New" w:cs="Courier New"/>
          <w:kern w:val="0"/>
          <w:sz w:val="20"/>
          <w:szCs w:val="20"/>
        </w:rPr>
        <w:t>______________________________________________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Cat.|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  |Total la     |Total        | 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Diferenţă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|Trend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sfârşitul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raportat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|(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cres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-|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perioadei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trimestrul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cător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/|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raportare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|anterior     |             |des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-  |</w:t>
      </w:r>
      <w:proofErr w:type="gramEnd"/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             |             |    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cres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-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             |             |       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cător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)|</w:t>
      </w:r>
      <w:proofErr w:type="gramEnd"/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|____|_______________|_____________|_____________|_____________|______|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Nr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.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%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Nr.  |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%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Nr.  |   %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|Masc./|Masc./|Masc./|Masc./|Masc./|Masc./|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|Fem.  |Fem.  |Fem.  |Fem.  |Fem.  |Fem.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1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Locuitori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|      |Nu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este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|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cazul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2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vulnerabile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3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incluse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programe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4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   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5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din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   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lastRenderedPageBreak/>
        <w:t>|  6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care au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implementate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|din PAC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7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din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care au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implementate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|din PAC        |      |      |      |      |      |      |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|____|_______________|______|______|______|______|______|______|______|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Distribuţia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(1) 0 - 6 ani: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(2) 7 - 15 ani: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(3) 16 - 35 ani: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(4) 36 - 64 ani: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(5) 65,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65 de ani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Cat.|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    |Total la   |Total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Diferenţă|Trend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sfârşitul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raportat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         |(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crescător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/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perioadei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descrescător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)|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|de  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trimestrul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  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raportare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anterior  |     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|____|_________________|___________|__________|_________|_____________|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|Nr. |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%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Nr.|  %  | Nr.|  %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1),|(1),  |(1),|(1), |(1),|(1),|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2),|(2),  |(2),|(2), |(2),|(2),|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3),|(3),  |(3),|(3), |(3),|(3),|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4),|(4),  |(4),|(4), |(4),|(4),|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5),|(5),  |(5),|(5), |(5),|(5),|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|(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>6) |(6)   |(6) |(6)  |(6) |(6)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1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Locuitori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  |    |Nu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este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|    |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cazul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2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vulnerabile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3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incluse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programe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4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   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lastRenderedPageBreak/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5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din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   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6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care au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implementate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|din PAC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7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din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|VMI care au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implementate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|din PAC          |    |      |    |     |    |    |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|____|_________________|____|______|____|_____|____|____|_____________|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Distribuţia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vulnerabile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Semnificaţia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coloanei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tabelul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jos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A - Trend (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crescător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descrescător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    | La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din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                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nivel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de VMI              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 de UAT|                               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|____|_____________________|_______|__________________________________|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Cat.|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        | Total |Total la |Total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Diferenţă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A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sfârşitul|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raportat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perioadei|în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  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       |de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trimestrul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  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raportare|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anterior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|____|_____________________|_______|_________|__________|_________|___|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                    |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Nr.|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% | Nr.| %  | Nr. |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%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Nr.| %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1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vârstnice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cu grad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autonomie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scăzut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2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cu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dizabilităţi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3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care sunt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încadrate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grad de|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handicap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4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care nu sunt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încadrate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grad de|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handicap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lastRenderedPageBreak/>
        <w:t>|  5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cu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tulburări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psihice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(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exceptând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adicţiile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)   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6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Diagnosticate, din|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care:  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7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diagnosticate sub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tratament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aflate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supravegherea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medic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specialist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8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diagnosticate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tratament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|  9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-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Nediagnosticate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10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situaţii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adicţie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, din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    | care:  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11 | -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alcool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12 | -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droguri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13 | -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jocuri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noroc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14 | -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altele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15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adăpost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16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aflaţi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separare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părinţi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17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plasaţi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sistemul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protecţie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raportare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18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Victime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ale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violenţei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domestice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19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Mame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minore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20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care au 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mame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minore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21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acte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identitate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/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care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au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obţinut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acte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05EEE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identitate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22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neînregistrate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la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medic de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familie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23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de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sărăcie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marginalizare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>:   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24 | Alte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grupuri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05EEE">
        <w:rPr>
          <w:rFonts w:ascii="Courier New" w:hAnsi="Courier New" w:cs="Courier New"/>
          <w:kern w:val="0"/>
          <w:sz w:val="20"/>
          <w:szCs w:val="20"/>
        </w:rPr>
        <w:t>vulnerabile</w:t>
      </w:r>
      <w:proofErr w:type="spellEnd"/>
      <w:r w:rsidRPr="00905EEE">
        <w:rPr>
          <w:rFonts w:ascii="Courier New" w:hAnsi="Courier New" w:cs="Courier New"/>
          <w:kern w:val="0"/>
          <w:sz w:val="20"/>
          <w:szCs w:val="20"/>
        </w:rPr>
        <w:t xml:space="preserve">         |   |   |    |    |     |    |    |    |   |</w:t>
      </w:r>
    </w:p>
    <w:p w:rsidR="005B009C" w:rsidRPr="00905EEE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05EEE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Distribuţia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locativă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Semnificaţia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coloanei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A din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tabelul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jos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A - Trend (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crescător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descrescător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                    | La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din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                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nivel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de VMI                        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de UAT|                               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|____|_____________________|_______|__________________________________|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Cat.|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        | Total |Total la |Total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Diferenţă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A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sfârşitul|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raportat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perioadei|în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|de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trimestrul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raportare|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anterior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|____|_____________________|_______|_________|__________|_________|___|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Nr.|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% | Nr.| %  | Nr. |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%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Nr.| %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1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deţin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proprietate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asupra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spaţiului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care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2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nu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deţin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proprietate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asupra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spaţiului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3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chirie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4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puse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dispoziţie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primărie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5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centre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rezidenţiale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6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trăiesc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improvizate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7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trăiesc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improprii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din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punctul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vedere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al|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condiţiilor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-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suprafaţa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este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redusă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pentru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numărul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, nu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există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acces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utilităţi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,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apă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canalizare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,   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curent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electric etc.|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8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locuiesc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cu WC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curte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9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(Se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completează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cu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datele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completate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anterior la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punctul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"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adăpost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".)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Distribuţia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ocupaţională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gradul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ocupare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forţei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comunitate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Semnificaţia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coloanei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A din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tabelul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jos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A - Trend (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crescător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descrescător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                    | La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din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                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nivel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de VMI                        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de UAT|                               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|____|_____________________|_______|__________________________________|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Cat.|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        | Total |Total la |Total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Diferenţă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A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sfârşitul|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raportat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perioadei|în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|de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trimestrul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raportare|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anterior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|____|_____________________|_______|_________|__________|_________|___|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                    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Nr.|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% | Nr.| %  | Nr. |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%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Nr.| %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1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Salariaţi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contract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2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Salariaţi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contract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caracter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sezonier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3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lucrează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   | contract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înregistrat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implicit nu pot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beneficia de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sistemul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asigurări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4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lucrează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zilier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înregistrat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Inspecţia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5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lucrează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ziua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(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 fi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înregistrate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zilier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)   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6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Lucrători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ocazionali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(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alte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categorii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decât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cele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menţionate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)   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7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Şomeri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înregistraţi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ca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căutarea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loc de|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Agenţia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Naţională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pentru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Ocuparea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Forţei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agenţia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judeţeană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pentru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ocuparea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forţei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8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Şomeri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neînregistraţi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  9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Lucrători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agricoli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angajaţi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agricultura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subzistenţă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10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Fără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loc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11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desfăşoară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independente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12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Casnici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13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Inactivi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14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Pensionari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15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au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vârsta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pensionare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dar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nu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sunt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înregistrate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sistemul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pensii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16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Tineri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nu sunt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încadraţi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profesional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nu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urmează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niciun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program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educaţional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formare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| (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 xml:space="preserve">NEET)   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|   |   |    |    |     |    |    | 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|____|_____________________|___|___|____|____|_____|____|____|____|___|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Stadiul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implementării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acţiunilor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combatere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sărăciei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excluziunii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PAC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implicate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familii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beneficiare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VMI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Semnificaţia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coloanelor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tabelul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jos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A -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Indicatori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îndepliniţi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perioada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raportare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B -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Indicatori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îndepliniţi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la ultima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raportare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   C -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Probleme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întâmpinate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Câmpurile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vor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fi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completate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fiecare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UAT pentru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fiecare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măsurile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8558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8558C">
        <w:rPr>
          <w:rFonts w:ascii="Times New Roman" w:hAnsi="Times New Roman" w:cs="Times New Roman"/>
          <w:kern w:val="0"/>
          <w:sz w:val="24"/>
          <w:szCs w:val="24"/>
        </w:rPr>
        <w:t xml:space="preserve"> PAC.).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Domeniu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Categorie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Indicatori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A | B | C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beneficiari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rezultat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|(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Câmpurile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Măsuri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propuse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ţintele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fi     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|(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Câmpurile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aferente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completate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fi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completate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|(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Câmpurile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|de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fiecare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fiecare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UAT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fi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|UAT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completate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fiecare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UAT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prevăzute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|pentru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prevăzute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în|PAC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.)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fiecare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din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|PAC.)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măsurile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prevăzute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|PAC.)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|1.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identificate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|de VMI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porţii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mâncare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situaţii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unei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oferite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|mese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calde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voluntare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din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|1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centru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|zi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înfiinţat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|de VMI care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|se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psihologică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Suport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separare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educaţional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    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|1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serviciu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vârstnice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Suport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pentru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îngrijire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|din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îndeplinirea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domiciliu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activităţilor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înfiinţat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|de VMI cu   |de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bază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ale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|grad de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vieţii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zilnice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autonomie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scăzut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psihologică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|2.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Educaţie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|de VMI cu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aflaţi|consiliere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organizată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Organizarea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|abandon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au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şcolar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copii|tipul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"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de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sprijin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|care au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părinţilor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"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abandonat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|au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abandonat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tipul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"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după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"   |nu au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abandonat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sprijinului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 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primit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etnie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romă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Sprijin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acordat|care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au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pregătirea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frecventat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temelor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zilnic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un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centru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zi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tipul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"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organizate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părinţilor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"    |x burse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Acordarea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acordate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            |burse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pachete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Acordarea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sprijin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care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            |material       |au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participat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Organizarea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|la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programul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activităţi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"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după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tipul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"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Şcoala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şcoală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"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după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şcoală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"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|3.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Sănătate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Populaţia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nevaccinată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Catagrafia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nevaccinate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|vaccinate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mobilizarea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persoanelor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vaccinare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populaţiei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generale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necesitatea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vaccinării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Tineri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Sesiuni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participante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planningul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|la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|familial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suport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Grupuri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suport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pentru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gravide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, cu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|accent pe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gravidele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minore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Informare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distribuirea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materiale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|informative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au|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vârstnice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Acordarea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primit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servicii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îngrijire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medicale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domiciliu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situaţii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domiciliu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|care au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prevenire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participat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diagnosticare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precoce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prevenire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boli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cronice</w:t>
      </w:r>
      <w:proofErr w:type="spellEnd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/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            |cancer/TBC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etc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.|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înscrise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la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Acţiuni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medicul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înscriere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medicul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|4.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Infrastructură|vârstnice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beneficiare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|de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locuinţe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dizabilităţi|sociale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Copii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aflaţi|Adaptarea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familii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a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risc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locuinţei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căror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separare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Efectuarea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de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locuinţă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a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părinţi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reparaţii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/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beneficiat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îmbunătăţiri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îmbunătăţiri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modernizări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            |ale 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locuinţei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reparaţii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              |            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|(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racordarea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la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utilităţi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,   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construcţia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unor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camere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suplimentare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,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|WC etc.)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|5.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Participare|Membrii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pachete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comunităţii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distribuite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ajutoare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echipamente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materiale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distribuite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medicamente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Oferirea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echipamente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protecţie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 xml:space="preserve">|6.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Ocupare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Persoanele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Exemple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:    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aflate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Consiliere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consiliate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căutarea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profesională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loc de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Identificarea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>instruite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curs de   |x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calificare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angajate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angajate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Medierea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muncii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agricultura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Identificarea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|de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loc de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subzistenţă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cadrul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unei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casnice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întreprinderi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Persoane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cu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>/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dizabilităţi|</w:t>
      </w:r>
      <w:proofErr w:type="gramStart"/>
      <w:r w:rsidRPr="0098558C">
        <w:rPr>
          <w:rFonts w:ascii="Courier New" w:hAnsi="Courier New" w:cs="Courier New"/>
          <w:kern w:val="0"/>
          <w:sz w:val="20"/>
          <w:szCs w:val="20"/>
        </w:rPr>
        <w:t>întreprinderi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sociale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de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              |            |</w:t>
      </w:r>
      <w:proofErr w:type="spellStart"/>
      <w:r w:rsidRPr="0098558C">
        <w:rPr>
          <w:rFonts w:ascii="Courier New" w:hAnsi="Courier New" w:cs="Courier New"/>
          <w:kern w:val="0"/>
          <w:sz w:val="20"/>
          <w:szCs w:val="20"/>
        </w:rPr>
        <w:t>inserţie</w:t>
      </w:r>
      <w:proofErr w:type="spellEnd"/>
      <w:r w:rsidRPr="0098558C">
        <w:rPr>
          <w:rFonts w:ascii="Courier New" w:hAnsi="Courier New" w:cs="Courier New"/>
          <w:kern w:val="0"/>
          <w:sz w:val="20"/>
          <w:szCs w:val="20"/>
        </w:rPr>
        <w:t xml:space="preserve">       |             |   |   |   |</w:t>
      </w:r>
    </w:p>
    <w:p w:rsidR="005B009C" w:rsidRP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558C">
        <w:rPr>
          <w:rFonts w:ascii="Courier New" w:hAnsi="Courier New" w:cs="Courier New"/>
          <w:kern w:val="0"/>
          <w:sz w:val="20"/>
          <w:szCs w:val="20"/>
        </w:rPr>
        <w:t>|______________|____________|_______________|_____________|___|___|___|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98558C" w:rsidRDefault="0098558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ANEXA 7</w:t>
      </w:r>
      <w:r w:rsidR="009855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8558C">
        <w:rPr>
          <w:rFonts w:ascii="Times New Roman" w:hAnsi="Times New Roman" w:cs="Times New Roman"/>
          <w:kern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</w:t>
      </w:r>
      <w:r w:rsidR="003B1D11">
        <w:rPr>
          <w:rFonts w:ascii="Times New Roman" w:hAnsi="Times New Roman" w:cs="Times New Roman"/>
          <w:kern w:val="0"/>
          <w:sz w:val="28"/>
          <w:szCs w:val="28"/>
        </w:rPr>
        <w:t>–</w:t>
      </w: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985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LISTA</w:t>
      </w:r>
    </w:p>
    <w:p w:rsidR="005B009C" w:rsidRDefault="005B009C" w:rsidP="00985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şcolară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familiile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beneficiare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frecventează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legii</w:t>
      </w:r>
      <w:proofErr w:type="spellEnd"/>
    </w:p>
    <w:p w:rsidR="005B009C" w:rsidRDefault="005B009C" w:rsidP="00985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.......,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..........,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.....</w:t>
      </w:r>
      <w:proofErr w:type="gramEnd"/>
    </w:p>
    <w:p w:rsidR="003B1D11" w:rsidRDefault="003B1D11" w:rsidP="00985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_____________________________________________________________________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|Nr. | Date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copilul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care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frecventează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cursurile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unei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 w:rsidRPr="00ED032C"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proofErr w:type="gramStart"/>
      <w:r w:rsidRPr="00ED032C">
        <w:rPr>
          <w:rFonts w:ascii="Courier New" w:hAnsi="Courier New" w:cs="Courier New"/>
          <w:kern w:val="0"/>
          <w:sz w:val="20"/>
          <w:szCs w:val="20"/>
        </w:rPr>
        <w:t>crt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>.|</w:t>
      </w:r>
      <w:proofErr w:type="gram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învăţământ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>*)                                                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|1.  |                                                                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|2.  |                                                                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|3.  |                                                                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|....|                                                                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*)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copilul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frecventează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cursurile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unităţi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sunt: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a)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copilului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 ........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CNP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copil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localitatea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judeţul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municipiului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Bucureşti</w:t>
      </w:r>
      <w:proofErr w:type="spellEnd"/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…………….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......., str. ...........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 nr. ...., bl. 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…….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.., sc. </w:t>
      </w:r>
      <w:r w:rsidR="0098558C" w:rsidRPr="00ED032C">
        <w:rPr>
          <w:rFonts w:ascii="Times New Roman" w:hAnsi="Times New Roman" w:cs="Times New Roman"/>
          <w:kern w:val="0"/>
          <w:sz w:val="24"/>
          <w:szCs w:val="24"/>
        </w:rPr>
        <w:t>…….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etaj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...., ap.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Denumirea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unităţii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care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înmatriculat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înregistrat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copilul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...................................................................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unităţii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localitatea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judeţul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municipiului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Bucureşti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.........., str. ................... nr. 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titularului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 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CNP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titularului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înregistrare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titularului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sistemul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informatic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administrat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Agenţia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Naţională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Inspecţie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Socială ..........................................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directorului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executiv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agenţiei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teritoriale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inspecţie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,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.................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ANEXA 8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Courier New" w:hAnsi="Courier New" w:cs="Courier New"/>
          <w:kern w:val="0"/>
        </w:rPr>
        <w:t xml:space="preserve">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:rsidR="003B1D11" w:rsidRDefault="003B1D11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  <w:r w:rsidRPr="00ED032C">
        <w:rPr>
          <w:rFonts w:ascii="Courier New" w:hAnsi="Courier New" w:cs="Courier New"/>
          <w:b/>
          <w:bCs/>
          <w:kern w:val="0"/>
          <w:sz w:val="28"/>
          <w:szCs w:val="28"/>
        </w:rPr>
        <w:t>ANGAJAMENT DE PLATĂ</w:t>
      </w: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</w:p>
    <w:p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kern w:val="0"/>
          <w:sz w:val="28"/>
          <w:szCs w:val="28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Courier New" w:hAnsi="Courier New" w:cs="Courier New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/a, ............................................,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judeţul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al/a C.I.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seria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..........., solicitant/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încasat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mod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dispus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recuperarea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acestora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dispoziţie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primarului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decizie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directorului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executiv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agenţiei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teritoriale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inspecţie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îmi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reţineri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lunare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cuvenite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care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constituit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debitul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până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achitarea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integrală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voluntară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 care le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obţin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..........;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......... .</w:t>
      </w:r>
      <w:proofErr w:type="gramEnd"/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l-am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29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 (1)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(5)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196/2016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înţeleg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nerespectării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proceda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silită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prevederilor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9</w:t>
      </w:r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SOLICITARE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apte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forţei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muncă</w:t>
      </w:r>
      <w:proofErr w:type="spellEnd"/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Primăria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localităţii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judeţul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………………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 str. 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.................. nr. ................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Telefon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e-mail .............................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Serviciul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(SPAS)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contact: 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................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Telefon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e-mail 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………………………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LISTA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apte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solicitat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pentru care se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forţei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muncă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......,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.......,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.....</w:t>
      </w:r>
      <w:proofErr w:type="gramEnd"/>
    </w:p>
    <w:p w:rsidR="003B1D11" w:rsidRDefault="003B1D11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3B1D11" w:rsidRDefault="003B1D11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_____________________________________________________________________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|Nr. | Date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persoana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aptă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trebuie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să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fie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proofErr w:type="gramStart"/>
      <w:r w:rsidRPr="00ED032C">
        <w:rPr>
          <w:rFonts w:ascii="Courier New" w:hAnsi="Courier New" w:cs="Courier New"/>
          <w:kern w:val="0"/>
          <w:sz w:val="20"/>
          <w:szCs w:val="20"/>
        </w:rPr>
        <w:t>crt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>.|</w:t>
      </w:r>
      <w:proofErr w:type="gram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înregistrată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agenţia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judeţeană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pentru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ocuparea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forţei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de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ca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persoană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aflată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căutarea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unui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loc de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(</w:t>
      </w:r>
      <w:proofErr w:type="spellStart"/>
      <w:proofErr w:type="gramStart"/>
      <w:r w:rsidRPr="00ED032C">
        <w:rPr>
          <w:rFonts w:ascii="Courier New" w:hAnsi="Courier New" w:cs="Courier New"/>
          <w:kern w:val="0"/>
          <w:sz w:val="20"/>
          <w:szCs w:val="20"/>
        </w:rPr>
        <w:t>numele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>,|</w:t>
      </w:r>
      <w:proofErr w:type="gramEnd"/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prenumele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codul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numeric personal,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adresa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domiciliu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>/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rezidenţă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, data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înregistrării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cererii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acordarea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|    | </w:t>
      </w:r>
      <w:proofErr w:type="spellStart"/>
      <w:r w:rsidRPr="00ED032C">
        <w:rPr>
          <w:rFonts w:ascii="Courier New" w:hAnsi="Courier New" w:cs="Courier New"/>
          <w:kern w:val="0"/>
          <w:sz w:val="20"/>
          <w:szCs w:val="20"/>
        </w:rPr>
        <w:t>venitului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minim de </w:t>
      </w:r>
      <w:proofErr w:type="spellStart"/>
      <w:proofErr w:type="gramStart"/>
      <w:r w:rsidRPr="00ED032C">
        <w:rPr>
          <w:rFonts w:ascii="Courier New" w:hAnsi="Courier New" w:cs="Courier New"/>
          <w:kern w:val="0"/>
          <w:sz w:val="20"/>
          <w:szCs w:val="20"/>
        </w:rPr>
        <w:t>incluziune</w:t>
      </w:r>
      <w:proofErr w:type="spell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)   </w:t>
      </w:r>
      <w:proofErr w:type="gramEnd"/>
      <w:r w:rsidRPr="00ED032C">
        <w:rPr>
          <w:rFonts w:ascii="Courier New" w:hAnsi="Courier New" w:cs="Courier New"/>
          <w:kern w:val="0"/>
          <w:sz w:val="20"/>
          <w:szCs w:val="20"/>
        </w:rPr>
        <w:t xml:space="preserve">                    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|1.  |                                                      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|2.  |                                                      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|3.  |                                                      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|... |                                                                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:rsidR="005B009C" w:rsidRPr="00ED032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funcţie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conducere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SPAS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informaţiile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tabel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</w:t>
      </w:r>
    </w:p>
    <w:p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secretarului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general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primăriei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</w:t>
      </w: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..........................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10</w:t>
      </w:r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b/>
          <w:bCs/>
          <w:kern w:val="0"/>
          <w:sz w:val="24"/>
          <w:szCs w:val="24"/>
        </w:rPr>
        <w:t>FIŞĂ DE VERIFICARE ÎN TEREN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social,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data de 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verificării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teren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realizate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perioada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............., au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aspecte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Componenţa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Nu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-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descrie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aspectele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Locuinţa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Descrierea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locuinţei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condiţiilor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locuit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surselor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încălzire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Bunuri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Nu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-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descrie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aspectele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4.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Educaţie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Nivelul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educaţie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fiecărui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- conform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documentelor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justificative,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există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5.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Ocupare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fiecare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vârsta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între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16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65 de ani (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calificare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experienţa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profesională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anterioară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):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fiecare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bugetului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cheltuieli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nevoilor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8. Alte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aspecte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locuiesc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14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196/2016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intră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sub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incidenţa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prevederi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Informare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obligaţiilor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măsurilor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referitoare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planificarea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intervenţiilor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viitoare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Concluzii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propuneri</w:t>
      </w:r>
      <w:proofErr w:type="spellEnd"/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social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proofErr w:type="gram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 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parafa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ANEXA 11</w:t>
      </w:r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PROCEDURĂ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verificare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validare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incluziune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Validarea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componenţei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singure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CNP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stare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informatic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(SNIAS),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evidenţa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stare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incomplete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eronate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total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singure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evidenţele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Fiscală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(ANAF).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evidenţiate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plătitoare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tipuri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Pot fi solicitate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 sunt incomplete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eronate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Validarea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2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196/2016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denumite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1.154/2022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Lista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excluderea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incomplete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eronate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Lista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excluderea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bun/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date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arendă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concesiune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cedare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accesarea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ale ANAF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Validarea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3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Niciunul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VMI/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încălzire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supliment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energie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Niciunul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VMI/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încălzire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supliment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energie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Niciunul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singură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VMI/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încălzire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supliment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energie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5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social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(SPAS).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6.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6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forma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locale.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incomplete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eronate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tipul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inexistenţa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poliţe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7.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7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social al SPAS,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consumatorul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vulnerabil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colectate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furnizori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titularului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contract,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consumul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energetic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gospodărie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afara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încălzirii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nevoi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legate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echipamente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presupun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energiei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electrice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etc.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8.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căutarea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65 de ani,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inapte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pensionarii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invaliditate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specialist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medicina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apt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căutarea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Pentru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excepţiilor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social,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colecta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9.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şcolară</w:t>
      </w:r>
      <w:proofErr w:type="spellEnd"/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SNIAS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date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şcolară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înmatricularea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data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incluziune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incomplete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eronate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justificative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3B1D11" w:rsidRDefault="003B1D11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3B1D11" w:rsidRDefault="003B1D11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3B1D11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ANEXA 12</w:t>
      </w:r>
      <w:r w:rsidR="00ED032C" w:rsidRPr="003B1D1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la </w:t>
      </w:r>
      <w:proofErr w:type="spellStart"/>
      <w:r w:rsidRPr="003B1D11">
        <w:rPr>
          <w:rFonts w:ascii="Times New Roman" w:hAnsi="Times New Roman" w:cs="Times New Roman"/>
          <w:color w:val="008000"/>
          <w:kern w:val="0"/>
          <w:sz w:val="20"/>
          <w:szCs w:val="20"/>
          <w:u w:val="single"/>
        </w:rPr>
        <w:t>normele</w:t>
      </w:r>
      <w:proofErr w:type="spellEnd"/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3B1D11">
        <w:rPr>
          <w:rFonts w:ascii="Times New Roman" w:hAnsi="Times New Roman" w:cs="Times New Roman"/>
          <w:kern w:val="0"/>
          <w:sz w:val="20"/>
          <w:szCs w:val="20"/>
        </w:rPr>
        <w:t>metodologice</w:t>
      </w:r>
      <w:proofErr w:type="spellEnd"/>
      <w:r w:rsidR="00ED032C"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     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ajutorului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urgenţă</w:t>
      </w:r>
      <w:proofErr w:type="spellEnd"/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, 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cetăţean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român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/UE/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străin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apatrid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………………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singură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are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……………..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</w:t>
      </w:r>
      <w:r w:rsidR="009F6CAC"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3.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</w:t>
      </w:r>
      <w:r w:rsidR="009D1510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</w:t>
      </w:r>
      <w:r w:rsidR="009D1510"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.....................,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9D1510">
        <w:rPr>
          <w:rFonts w:ascii="Times New Roman" w:hAnsi="Times New Roman" w:cs="Times New Roman"/>
          <w:kern w:val="0"/>
          <w:sz w:val="24"/>
          <w:szCs w:val="24"/>
        </w:rPr>
        <w:t>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4.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5.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6.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7.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.................................,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="009D1510" w:rsidRPr="009D151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8. ...............................................................,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solicit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unui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urgenţă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bugetul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stat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vederea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depăşirii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necesitate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deosebite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ne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aflăm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necesitate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deosebită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...................................................................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...................................................................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vederea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urgenţă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1.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total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singure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luna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anterioară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........... lei;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2.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un alt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mele,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nu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beneficiem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această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formă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nu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depus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cereri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3.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deţin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/nu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deţin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proprietate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locuinţa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reşedinţă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4.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oblig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utilizez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urgenţă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numai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depăşirea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necesitate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deosebite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Sunt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prelucrarea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caracter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personal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scopul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urgenţă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prelucrarea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scop statistic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acestora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Sunt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preluarea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informaţii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persoana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membrilor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 care o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reprezint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pentru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ajutorului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urgenţă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3B1D11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data de ...................,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prezenţa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Socială ...............,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/la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solicitantului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/online (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).</w:t>
      </w:r>
      <w:r w:rsidR="003B1D1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      </w:t>
      </w:r>
      <w:r w:rsidR="003B1D11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.............</w:t>
      </w:r>
    </w:p>
    <w:sectPr w:rsidR="005B009C" w:rsidRPr="00ED032C" w:rsidSect="00905EE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C"/>
    <w:rsid w:val="003B1D11"/>
    <w:rsid w:val="004B0A8F"/>
    <w:rsid w:val="005B009C"/>
    <w:rsid w:val="008D4BEB"/>
    <w:rsid w:val="00905EEE"/>
    <w:rsid w:val="0098558C"/>
    <w:rsid w:val="009D1510"/>
    <w:rsid w:val="009F6CAC"/>
    <w:rsid w:val="00C426BC"/>
    <w:rsid w:val="00E25FB4"/>
    <w:rsid w:val="00ED032C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9162"/>
  <w15:chartTrackingRefBased/>
  <w15:docId w15:val="{499B39EA-2B82-4ABE-982C-D55B8128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0893-B548-4377-9914-425741EC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10524</Words>
  <Characters>61043</Characters>
  <Application>Microsoft Office Word</Application>
  <DocSecurity>0</DocSecurity>
  <Lines>508</Lines>
  <Paragraphs>142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David</dc:creator>
  <cp:keywords/>
  <dc:description/>
  <cp:lastModifiedBy>Florin David</cp:lastModifiedBy>
  <cp:revision>2</cp:revision>
  <dcterms:created xsi:type="dcterms:W3CDTF">2023-03-21T08:56:00Z</dcterms:created>
  <dcterms:modified xsi:type="dcterms:W3CDTF">2023-03-21T08:56:00Z</dcterms:modified>
</cp:coreProperties>
</file>